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Oprogramowanie do zarządzania dokumentami - czy warto w niego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zastanawia się czy &lt;b&gt;oprogramowanie do zarządzania dokumentami&lt;/b&gt; jest naprawdę skuteczne. Czy warto w niego zainwestować, cz to nie strata pieniędzy. Otóż nie i wytłumaczymy Wam dlaczego warto spróbować.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Oprogramowanie do zarządzania dokumentami - fakty i mity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każdej firmie znajdują się ogromne złoża dokumentów. Ich wielkość często zależy od ilości pracowników, klientów, historii firmy oraz wielu innych czynników. Założenie jest jedno - należy zarządzać dokumentami w taki sposób, aby były bezpieczne. To jest najważniejsze i Lucy DMS to gwarantuje. </w:t>
      </w:r>
      <w:r>
        <w:rPr>
          <w:rFonts w:ascii="calibri" w:hAnsi="calibri" w:eastAsia="calibri" w:cs="calibri"/>
          <w:sz w:val="24"/>
          <w:szCs w:val="24"/>
          <w:b/>
        </w:rPr>
        <w:t xml:space="preserve">Oprogramowanie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zapewnia, że wszystkie dane, które przechowuje są bezpieczne, znajdują się one w jednym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DMS i jego właściwości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Oprogramowanie do zarządzania dokumentami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potrafi także przyczynić się do zwiększenia zysków firmy. Nie wierzysz? Ale to prawda. Inwestując w Lucy DMS zyskujesz więcej czasu, ponieważ kompletowanie i zabezpieczanie dokumentów nie jest już na Twojej głowie. W ten sposób możesz obsłużyć większą ilość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jeszcze inwestować w ten system?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Oprogramowanie do zarządzania dokumentami</w:t>
      </w:r>
      <w:r>
        <w:rPr>
          <w:rFonts w:ascii="calibri" w:hAnsi="calibri" w:eastAsia="calibri" w:cs="calibri"/>
          <w:sz w:val="24"/>
          <w:szCs w:val="24"/>
        </w:rPr>
        <w:t xml:space="preserve"> zostało zaprojektowane w bardzo prosty i intuicyjny sposób. Ma ono bowiem pomagać, a nie utrudniać życie. I tak właśnie jest. Wdrożenie tego systemu do firmy jest szybkie i bezbolesne - dosłownie. Zbędne są więc długotrwałe szkolenia. System został zaprojektowany w taki sposób, że pulpit i działania na nim są bardzo proste. Lucy uczy się nawyków danej firmy, aby zawsze podawać najbardziej optymalne i wyszukane rozwiązania.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2024-05-20T07:34:07+02:00</dcterms:created>
  <dcterms:modified xsi:type="dcterms:W3CDTF">2024-05-20T07:34:07+02:00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